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F9" w:rsidRPr="00497949" w:rsidRDefault="00497949" w:rsidP="00497949">
      <w:pPr>
        <w:rPr>
          <w:rFonts w:asciiTheme="majorBidi" w:hAnsiTheme="majorBidi" w:cstheme="majorBidi"/>
          <w:sz w:val="36"/>
          <w:szCs w:val="36"/>
          <w:rtl/>
        </w:rPr>
      </w:pPr>
      <w:r w:rsidRPr="006A2468">
        <w:rPr>
          <w:rFonts w:asciiTheme="majorBidi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60800" behindDoc="0" locked="0" layoutInCell="1" allowOverlap="1" wp14:anchorId="52A9C41A" wp14:editId="55D4EE57">
            <wp:simplePos x="0" y="0"/>
            <wp:positionH relativeFrom="column">
              <wp:posOffset>-1116965</wp:posOffset>
            </wp:positionH>
            <wp:positionV relativeFrom="paragraph">
              <wp:posOffset>6867525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EF9" w:rsidRPr="00137D2F" w:rsidRDefault="002A2EF9" w:rsidP="002A2EF9">
      <w:pPr>
        <w:rPr>
          <w:rFonts w:asciiTheme="majorBidi" w:hAnsiTheme="majorBidi" w:cstheme="majorBidi"/>
          <w:rtl/>
        </w:rPr>
      </w:pPr>
    </w:p>
    <w:p w:rsidR="002A2EF9" w:rsidRPr="00137D2F" w:rsidRDefault="002A2EF9" w:rsidP="002A2EF9">
      <w:pPr>
        <w:rPr>
          <w:rFonts w:asciiTheme="majorBidi" w:hAnsiTheme="majorBidi" w:cstheme="majorBidi"/>
          <w:rtl/>
        </w:rPr>
      </w:pPr>
      <w:bookmarkStart w:id="0" w:name="_GoBack"/>
      <w:bookmarkEnd w:id="0"/>
    </w:p>
    <w:p w:rsidR="002A2EF9" w:rsidRPr="00137D2F" w:rsidRDefault="002A2EF9" w:rsidP="002A2EF9">
      <w:pPr>
        <w:pStyle w:val="a3"/>
        <w:numPr>
          <w:ilvl w:val="0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2A2EF9" w:rsidRPr="00137D2F" w:rsidRDefault="002A2EF9" w:rsidP="002A2EF9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2A2EF9" w:rsidRPr="00137D2F" w:rsidRDefault="002A2EF9" w:rsidP="002A2EF9">
      <w:pPr>
        <w:ind w:left="360"/>
        <w:rPr>
          <w:rFonts w:asciiTheme="majorBidi" w:hAnsiTheme="majorBidi" w:cstheme="majorBidi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D8113D" w:rsidRPr="00137D2F" w:rsidTr="0053251A">
        <w:tc>
          <w:tcPr>
            <w:tcW w:w="780" w:type="dxa"/>
            <w:shd w:val="clear" w:color="auto" w:fill="D9D9D9"/>
          </w:tcPr>
          <w:p w:rsidR="00D8113D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D8113D" w:rsidRPr="00137D2F" w:rsidRDefault="00D8113D" w:rsidP="00D8113D">
            <w:pPr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D8113D" w:rsidRDefault="00D8113D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تاريخ الاغريق (ت.خ105)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D8113D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ليسانس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A038EB" w:rsidRDefault="00465452" w:rsidP="00A038E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د. أحمد </w:t>
            </w:r>
            <w:r w:rsidR="00E3344A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محمد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انديشة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465452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التاريخ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A038EB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السياحة والاثار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465452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2A2EF9" w:rsidP="0046545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465452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اللغة العربية</w:t>
            </w:r>
          </w:p>
        </w:tc>
      </w:tr>
      <w:tr w:rsidR="00465452" w:rsidRPr="00137D2F" w:rsidTr="0053251A">
        <w:tc>
          <w:tcPr>
            <w:tcW w:w="780" w:type="dxa"/>
            <w:shd w:val="clear" w:color="auto" w:fill="D9D9D9"/>
          </w:tcPr>
          <w:p w:rsidR="00465452" w:rsidRPr="00137D2F" w:rsidRDefault="00D8113D" w:rsidP="0046545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465452" w:rsidRPr="00137D2F" w:rsidRDefault="00465452" w:rsidP="0046545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65452" w:rsidRPr="00137D2F" w:rsidRDefault="00465452" w:rsidP="0046545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خريف 2019</w:t>
            </w:r>
          </w:p>
        </w:tc>
      </w:tr>
      <w:tr w:rsidR="002A2EF9" w:rsidRPr="00137D2F" w:rsidTr="00FB09DC">
        <w:tc>
          <w:tcPr>
            <w:tcW w:w="780" w:type="dxa"/>
            <w:shd w:val="clear" w:color="auto" w:fill="D9D9D9"/>
          </w:tcPr>
          <w:p w:rsidR="002A2EF9" w:rsidRPr="00137D2F" w:rsidRDefault="00D8113D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2A2EF9" w:rsidRPr="00137D2F" w:rsidRDefault="006D5B04" w:rsidP="006D5B0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2019.6.17 المجلس العلمي للقسم</w:t>
            </w:r>
          </w:p>
        </w:tc>
      </w:tr>
    </w:tbl>
    <w:p w:rsidR="002A2EF9" w:rsidRPr="00137D2F" w:rsidRDefault="002A2EF9" w:rsidP="002A2EF9">
      <w:pPr>
        <w:pStyle w:val="a3"/>
        <w:ind w:left="1080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numPr>
          <w:ilvl w:val="1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2A2EF9" w:rsidRPr="00137D2F" w:rsidRDefault="002A2EF9" w:rsidP="002A2EF9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2A2EF9" w:rsidRPr="00137D2F" w:rsidTr="00FB09DC">
        <w:tc>
          <w:tcPr>
            <w:tcW w:w="1171" w:type="dxa"/>
            <w:shd w:val="clear" w:color="auto" w:fill="D9D9D9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2A2EF9" w:rsidRPr="00137D2F" w:rsidTr="00FB09DC">
        <w:tc>
          <w:tcPr>
            <w:tcW w:w="1171" w:type="dxa"/>
            <w:shd w:val="clear" w:color="auto" w:fill="D9D9D9"/>
          </w:tcPr>
          <w:p w:rsidR="002A2EF9" w:rsidRPr="00137D2F" w:rsidRDefault="0053251A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497" w:type="dxa"/>
            <w:shd w:val="clear" w:color="auto" w:fill="D9D9D9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2A2EF9" w:rsidRPr="00137D2F" w:rsidRDefault="00E3344A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</w:tbl>
    <w:p w:rsidR="002A2EF9" w:rsidRPr="00137D2F" w:rsidRDefault="002A2EF9" w:rsidP="002A2EF9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667882" w:rsidRDefault="00667882" w:rsidP="00667882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667882" w:rsidRDefault="00667882" w:rsidP="00667882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>2-     أهــــــداف البرنامج:</w:t>
      </w:r>
    </w:p>
    <w:tbl>
      <w:tblPr>
        <w:bidiVisual/>
        <w:tblW w:w="82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67882" w:rsidTr="0066788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82" w:rsidRPr="00667882" w:rsidRDefault="00667882" w:rsidP="00667882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6678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التعرف على جزئية رئيسية في التاريخ القديم وهي حضارة الاغريق.</w:t>
            </w:r>
          </w:p>
        </w:tc>
      </w:tr>
      <w:tr w:rsidR="00667882" w:rsidTr="0066788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82" w:rsidRPr="00667882" w:rsidRDefault="00667882" w:rsidP="00667882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6678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التعرف على القيمة الحضارية لتاريخ الاغريق .</w:t>
            </w:r>
          </w:p>
        </w:tc>
      </w:tr>
      <w:tr w:rsidR="00667882" w:rsidTr="0066788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82" w:rsidRPr="00667882" w:rsidRDefault="00667882" w:rsidP="00667882">
            <w:pPr>
              <w:spacing w:line="25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</w:t>
            </w:r>
            <w:r w:rsidRPr="006678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 يتتبع الطالب المصادر الأثرية للتاريخ الاغريقي.</w:t>
            </w:r>
          </w:p>
        </w:tc>
      </w:tr>
      <w:tr w:rsidR="00667882" w:rsidTr="0066788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82" w:rsidRPr="00667882" w:rsidRDefault="00667882" w:rsidP="00667882">
            <w:pPr>
              <w:spacing w:line="25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</w:t>
            </w:r>
            <w:r w:rsidRPr="006678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القدرة على فهم مدى تأثير الحضارة الإغريقية على الحضارات المعاصرة واللاحقة لها..</w:t>
            </w:r>
          </w:p>
        </w:tc>
      </w:tr>
    </w:tbl>
    <w:p w:rsidR="00667882" w:rsidRPr="00667882" w:rsidRDefault="00667882" w:rsidP="0066788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67882" w:rsidRDefault="00667882" w:rsidP="00667882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667882" w:rsidRDefault="00667882" w:rsidP="0066788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>3-مخرجات التعلم المستهدفة:</w:t>
      </w:r>
    </w:p>
    <w:p w:rsidR="00667882" w:rsidRDefault="00667882" w:rsidP="00667882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أ. المعرفة والفهم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882" w:rsidRDefault="00667882">
            <w:pPr>
              <w:spacing w:line="25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يحدد الإطار الجغرافي والزماني المتعلق بحضارة الإغريق .</w:t>
            </w:r>
          </w:p>
          <w:p w:rsidR="00667882" w:rsidRDefault="00667882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يرسم الطالب فكرة عامة عن التاريخ الإغريقي.</w:t>
            </w:r>
          </w:p>
        </w:tc>
      </w:tr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أ3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يعدد الطالب المصادر الأثرية والكتابية المعنية بتاريخ الإغريق.</w:t>
            </w:r>
          </w:p>
        </w:tc>
      </w:tr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أ4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يشرح الطالب  مدى استفادة الحضارة العربية الإسلامية من العلوم الاغريقية  .</w:t>
            </w:r>
          </w:p>
        </w:tc>
      </w:tr>
    </w:tbl>
    <w:p w:rsidR="00667882" w:rsidRDefault="00667882" w:rsidP="00667882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667882" w:rsidRDefault="00667882" w:rsidP="00667882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667882" w:rsidRDefault="00667882" w:rsidP="0066788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ب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>-المهارات الذهنية:</w:t>
      </w:r>
    </w:p>
    <w:p w:rsidR="00667882" w:rsidRDefault="00667882" w:rsidP="00667882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ب1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882" w:rsidRDefault="00667882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يربط علي أساس علمي بين الأحداث المتعاقبة في التاريخ الإغريقي  .</w:t>
            </w:r>
          </w:p>
          <w:p w:rsidR="00667882" w:rsidRDefault="00667882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ب2 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882" w:rsidRDefault="00667882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يحلل كافة النصوص المتعلقة بالتاريخ الإغريقي بصورة علمية منهجية .</w:t>
            </w:r>
          </w:p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</w:tr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ب3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يميز بين النصوص المكتوبة الواقعة والنصوص التي تشوبها الخرافات في التاريخ الإغريقي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ب4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يقارن بين الأحداث التي وقعت  في بلاد الإغريق والمعاصرة لها في البلدان المجاورة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67882" w:rsidRDefault="00667882" w:rsidP="00667882">
      <w:pPr>
        <w:keepNext/>
        <w:tabs>
          <w:tab w:val="left" w:pos="515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67882" w:rsidRDefault="00667882" w:rsidP="0066788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>ج-المهارات العلمية والمهنية:</w:t>
      </w:r>
    </w:p>
    <w:p w:rsidR="00667882" w:rsidRDefault="00667882" w:rsidP="00667882">
      <w:pPr>
        <w:ind w:left="-341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882" w:rsidRDefault="00667882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يشخص الطالب المعلومة التي يتلاقاها.</w:t>
            </w:r>
          </w:p>
          <w:p w:rsidR="00667882" w:rsidRDefault="00667882">
            <w:pPr>
              <w:spacing w:line="256" w:lineRule="auto"/>
              <w:rPr>
                <w:b/>
                <w:bCs/>
                <w:sz w:val="2"/>
                <w:szCs w:val="2"/>
                <w:rtl/>
              </w:rPr>
            </w:pPr>
          </w:p>
          <w:p w:rsidR="00667882" w:rsidRDefault="00667882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882" w:rsidRDefault="00667882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يصمم خرائط لأهم مواقع المدن والمعارك التي لها علاقة بالتاريخ الإغريقي.</w:t>
            </w:r>
          </w:p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 تلخيص وتحليل أي مشكلة تاريخية وذلك وفق </w:t>
            </w:r>
            <w:r w:rsidR="00E3344A">
              <w:rPr>
                <w:rFonts w:asciiTheme="majorBidi" w:hAnsiTheme="majorBidi" w:cstheme="majorBidi" w:hint="cs"/>
                <w:b/>
                <w:bCs/>
                <w:rtl/>
              </w:rPr>
              <w:t>ما درس</w:t>
            </w:r>
            <w:r w:rsidR="00E3344A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667882" w:rsidTr="00667882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إعادة صياغة  الأحداث التاريخية  وفق </w:t>
            </w:r>
            <w:r w:rsidR="00E3344A">
              <w:rPr>
                <w:rFonts w:asciiTheme="majorBidi" w:hAnsiTheme="majorBidi" w:cstheme="majorBidi" w:hint="cs"/>
                <w:b/>
                <w:bCs/>
                <w:rtl/>
              </w:rPr>
              <w:t>ما يت</w:t>
            </w:r>
            <w:r w:rsidR="00E3344A">
              <w:rPr>
                <w:rFonts w:asciiTheme="majorBidi" w:hAnsiTheme="majorBidi" w:cstheme="majorBidi" w:hint="eastAsia"/>
                <w:b/>
                <w:bCs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اكتشافه من أثار .</w:t>
            </w:r>
          </w:p>
        </w:tc>
      </w:tr>
    </w:tbl>
    <w:p w:rsidR="00667882" w:rsidRDefault="00667882" w:rsidP="00667882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667882" w:rsidRDefault="00667882" w:rsidP="00667882">
      <w:pPr>
        <w:rPr>
          <w:rFonts w:asciiTheme="majorBidi" w:hAnsiTheme="majorBidi" w:cstheme="majorBidi"/>
          <w:sz w:val="40"/>
          <w:szCs w:val="40"/>
          <w:rtl/>
        </w:rPr>
      </w:pPr>
    </w:p>
    <w:p w:rsidR="00667882" w:rsidRDefault="00667882" w:rsidP="0066788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>د-المهارات العامة والمنقولة: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تنمية مهارات الطلبة في استخدام الكمبيوتر والوسائط التكنولوجية في التواصل والاطلاع والبحث عن المعلومات .</w:t>
            </w:r>
          </w:p>
        </w:tc>
      </w:tr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يقوم الطلبة بالعمل في إطار الفريق حتى يكتسب مهارة العمل الجماعي .</w:t>
            </w:r>
          </w:p>
        </w:tc>
      </w:tr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يبرز الطلبة قدرتهم على التواصل بصورة مكتوبة وشفهية .</w:t>
            </w:r>
          </w:p>
        </w:tc>
      </w:tr>
      <w:tr w:rsidR="00667882" w:rsidTr="00667882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د4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7882" w:rsidRDefault="00667882">
            <w:pPr>
              <w:spacing w:line="256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القدرة على التعبير عن الآراء و الأفكار المختلفة أمام الزملاء.</w:t>
            </w:r>
          </w:p>
        </w:tc>
      </w:tr>
    </w:tbl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 xml:space="preserve"> </w:t>
      </w:r>
    </w:p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E3344A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2A2EF9" w:rsidRPr="00137D2F" w:rsidRDefault="00E3344A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>4</w:t>
      </w:r>
      <w:r w:rsidR="002A2EF9"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-محتوى المقرر:</w:t>
      </w:r>
    </w:p>
    <w:p w:rsidR="002A2EF9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تكتب الموضوعات العلمية الرئيسية التي يغطيها المقرر, وعدد ساعات الفصل الدراسي المخصصة لتدريس موضوع من المحاضرات، كما تستخدم مصفوفة المقرر لتحديد مخرجات التعلم المستهدفة موزعة على الأسابيع الدراسية.(أنظر الملحق).</w:t>
      </w:r>
    </w:p>
    <w:p w:rsidR="001353E2" w:rsidRDefault="001353E2" w:rsidP="002A2EF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87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1522"/>
        <w:gridCol w:w="1125"/>
        <w:gridCol w:w="1107"/>
        <w:gridCol w:w="1083"/>
      </w:tblGrid>
      <w:tr w:rsidR="001353E2" w:rsidRPr="002F456B" w:rsidTr="00177423">
        <w:tc>
          <w:tcPr>
            <w:tcW w:w="3940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محاضرة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معمل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تمارين</w:t>
            </w:r>
          </w:p>
        </w:tc>
      </w:tr>
      <w:tr w:rsidR="001353E2" w:rsidRPr="002F456B" w:rsidTr="00982C24">
        <w:trPr>
          <w:trHeight w:val="2181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مصادر التاريخ الإغريقي</w:t>
            </w:r>
            <w:r w:rsidRPr="00030DE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30DE5" w:rsidRPr="00030DE5" w:rsidRDefault="00030DE5" w:rsidP="00030DE5">
            <w:pPr>
              <w:spacing w:after="200" w:line="276" w:lineRule="auto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طبيعة بلاد الإغريق وأثارها عليهم.</w:t>
            </w:r>
          </w:p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سكان بلاد الإغريق .</w:t>
            </w:r>
          </w:p>
          <w:p w:rsidR="001353E2" w:rsidRPr="00177423" w:rsidRDefault="001353E2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522" w:type="dxa"/>
            <w:vAlign w:val="center"/>
          </w:tcPr>
          <w:p w:rsidR="001353E2" w:rsidRPr="00FF75A1" w:rsidRDefault="00E3344A" w:rsidP="00177423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8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1353E2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4</w:t>
            </w:r>
          </w:p>
        </w:tc>
        <w:tc>
          <w:tcPr>
            <w:tcW w:w="1107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1353E2" w:rsidRPr="002F456B" w:rsidTr="00030DE5">
        <w:trPr>
          <w:trHeight w:val="538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الأسطورة والدين عند الإغريق.</w:t>
            </w:r>
          </w:p>
          <w:p w:rsidR="001353E2" w:rsidRPr="002F456B" w:rsidRDefault="001353E2" w:rsidP="00982C24">
            <w:pPr>
              <w:tabs>
                <w:tab w:val="left" w:pos="2903"/>
              </w:tabs>
              <w:ind w:left="-766" w:right="-709"/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522" w:type="dxa"/>
            <w:vAlign w:val="center"/>
          </w:tcPr>
          <w:p w:rsidR="001353E2" w:rsidRPr="00FF75A1" w:rsidRDefault="00E3344A" w:rsidP="00177423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1353E2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1353E2" w:rsidRPr="002F456B" w:rsidTr="00177423">
        <w:trPr>
          <w:trHeight w:val="918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حضارات بحر إيجة.</w:t>
            </w:r>
          </w:p>
          <w:p w:rsidR="001353E2" w:rsidRPr="002F456B" w:rsidRDefault="001353E2" w:rsidP="00030DE5">
            <w:pPr>
              <w:jc w:val="lowKashida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522" w:type="dxa"/>
            <w:vAlign w:val="center"/>
          </w:tcPr>
          <w:p w:rsidR="001353E2" w:rsidRPr="00FF75A1" w:rsidRDefault="00E3344A" w:rsidP="00177423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1353E2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353E2" w:rsidRPr="002F456B" w:rsidTr="00030DE5">
        <w:trPr>
          <w:trHeight w:val="1248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الغزو الدوري بلاد الإغريق.</w:t>
            </w:r>
          </w:p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الهجرة إلي سواحل آسيا الصغرى.</w:t>
            </w:r>
          </w:p>
          <w:p w:rsidR="001353E2" w:rsidRPr="002F456B" w:rsidRDefault="001353E2" w:rsidP="00030DE5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522" w:type="dxa"/>
            <w:vAlign w:val="center"/>
          </w:tcPr>
          <w:p w:rsidR="001353E2" w:rsidRPr="002F456B" w:rsidRDefault="00E3344A" w:rsidP="00177423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8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1353E2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4</w:t>
            </w:r>
          </w:p>
        </w:tc>
        <w:tc>
          <w:tcPr>
            <w:tcW w:w="1107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353E2" w:rsidRPr="00FF75A1" w:rsidTr="00030DE5">
        <w:trPr>
          <w:trHeight w:val="479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دور أثينا في بلاد الإغريق.</w:t>
            </w:r>
          </w:p>
          <w:p w:rsidR="001353E2" w:rsidRPr="00030DE5" w:rsidRDefault="001353E2" w:rsidP="00030DE5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522" w:type="dxa"/>
            <w:vAlign w:val="center"/>
          </w:tcPr>
          <w:p w:rsidR="001353E2" w:rsidRPr="00FF75A1" w:rsidRDefault="00FB09DC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1353E2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1353E2" w:rsidRPr="00FF75A1" w:rsidRDefault="001353E2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96034" w:rsidRPr="00FF75A1" w:rsidTr="00030DE5">
        <w:trPr>
          <w:trHeight w:val="479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النظام الديمقراطي في بلاد الإغريق.</w:t>
            </w:r>
          </w:p>
          <w:p w:rsidR="00A96034" w:rsidRPr="00030DE5" w:rsidRDefault="00A96034" w:rsidP="00030DE5">
            <w:pPr>
              <w:ind w:left="540" w:hanging="360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522" w:type="dxa"/>
            <w:vAlign w:val="center"/>
          </w:tcPr>
          <w:p w:rsidR="00A96034" w:rsidRDefault="00E3344A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96034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A96034" w:rsidRPr="002F456B" w:rsidRDefault="00A96034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96034" w:rsidRPr="00FF75A1" w:rsidRDefault="00A96034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96034" w:rsidRPr="00FF75A1" w:rsidTr="00030DE5">
        <w:trPr>
          <w:trHeight w:val="81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اسبرطة وتنظيمات لوكرجوس.</w:t>
            </w:r>
          </w:p>
          <w:p w:rsidR="00A96034" w:rsidRPr="00A1582E" w:rsidRDefault="00A96034" w:rsidP="00030DE5">
            <w:pPr>
              <w:ind w:left="540" w:hanging="360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522" w:type="dxa"/>
            <w:vAlign w:val="center"/>
          </w:tcPr>
          <w:p w:rsidR="00A96034" w:rsidRDefault="00E3344A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96034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A96034" w:rsidRPr="002F456B" w:rsidRDefault="00A96034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96034" w:rsidRPr="00FF75A1" w:rsidRDefault="00A96034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1582E" w:rsidRPr="00FF75A1" w:rsidTr="00030DE5">
        <w:trPr>
          <w:trHeight w:val="389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الألعاب الأولمبية ودورها في حياة الإغريق.</w:t>
            </w:r>
          </w:p>
          <w:p w:rsidR="00A1582E" w:rsidRPr="00030DE5" w:rsidRDefault="00A1582E" w:rsidP="00030DE5">
            <w:pPr>
              <w:ind w:left="540" w:hanging="360"/>
              <w:jc w:val="both"/>
              <w:rPr>
                <w:rFonts w:ascii="Traditional Arabic" w:hAnsi="Traditional Arabic" w:cs="Traditional Arabic"/>
                <w:sz w:val="6"/>
                <w:szCs w:val="6"/>
                <w:rtl/>
              </w:rPr>
            </w:pPr>
          </w:p>
        </w:tc>
        <w:tc>
          <w:tcPr>
            <w:tcW w:w="1522" w:type="dxa"/>
            <w:vAlign w:val="center"/>
          </w:tcPr>
          <w:p w:rsidR="00A1582E" w:rsidRDefault="00E3344A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1582E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A1582E" w:rsidRPr="002F456B" w:rsidRDefault="00A1582E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1582E" w:rsidRPr="00FF75A1" w:rsidRDefault="00A1582E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96034" w:rsidRPr="00FF75A1" w:rsidTr="00030DE5">
        <w:trPr>
          <w:trHeight w:val="630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الانتشار والإستيطان الإغريقي.</w:t>
            </w:r>
          </w:p>
          <w:p w:rsidR="00A96034" w:rsidRPr="00A1582E" w:rsidRDefault="00A96034" w:rsidP="00030DE5">
            <w:pPr>
              <w:ind w:firstLine="720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22" w:type="dxa"/>
            <w:vAlign w:val="center"/>
          </w:tcPr>
          <w:p w:rsidR="00A96034" w:rsidRDefault="00E3344A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lastRenderedPageBreak/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96034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A96034" w:rsidRPr="002F456B" w:rsidRDefault="00A96034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96034" w:rsidRPr="00FF75A1" w:rsidRDefault="00A96034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C3780" w:rsidRPr="00FF75A1" w:rsidTr="00030DE5">
        <w:trPr>
          <w:trHeight w:val="1249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الصراع مع الفرس.</w:t>
            </w:r>
          </w:p>
          <w:p w:rsidR="00030DE5" w:rsidRDefault="00030DE5" w:rsidP="00030DE5">
            <w:pPr>
              <w:pStyle w:val="a3"/>
              <w:spacing w:after="200" w:line="276" w:lineRule="auto"/>
              <w:ind w:left="344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حلف ديلوس.</w:t>
            </w:r>
          </w:p>
          <w:p w:rsidR="00030DE5" w:rsidRDefault="00030DE5" w:rsidP="00030DE5">
            <w:pPr>
              <w:pStyle w:val="a3"/>
              <w:spacing w:after="200" w:line="276" w:lineRule="auto"/>
              <w:ind w:left="344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حلف البلوبونيز.</w:t>
            </w:r>
          </w:p>
          <w:p w:rsidR="009C3780" w:rsidRPr="009C3780" w:rsidRDefault="009C3780" w:rsidP="00030DE5">
            <w:pPr>
              <w:ind w:right="-426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22" w:type="dxa"/>
            <w:vAlign w:val="center"/>
          </w:tcPr>
          <w:p w:rsidR="009C3780" w:rsidRDefault="00FB09DC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C3780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107" w:type="dxa"/>
          </w:tcPr>
          <w:p w:rsidR="009C3780" w:rsidRPr="002F456B" w:rsidRDefault="009C3780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C3780" w:rsidRPr="00FF75A1" w:rsidRDefault="009C3780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C3780" w:rsidRPr="00FF75A1" w:rsidTr="00030DE5">
        <w:trPr>
          <w:trHeight w:val="1391"/>
        </w:trPr>
        <w:tc>
          <w:tcPr>
            <w:tcW w:w="3940" w:type="dxa"/>
          </w:tcPr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الحروب البلوبونيزية.</w:t>
            </w:r>
          </w:p>
          <w:p w:rsidR="00030DE5" w:rsidRPr="00030DE5" w:rsidRDefault="00030DE5" w:rsidP="00030DE5">
            <w:pPr>
              <w:spacing w:after="200" w:line="276" w:lineRule="auto"/>
              <w:ind w:left="-1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الصراع بين طيبة واسبرطة.</w:t>
            </w:r>
          </w:p>
          <w:p w:rsidR="009C3780" w:rsidRPr="00BC5E10" w:rsidRDefault="00030DE5" w:rsidP="00030DE5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30DE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سيطرة فيليب الثاني على بلاد الإغريق</w:t>
            </w:r>
          </w:p>
        </w:tc>
        <w:tc>
          <w:tcPr>
            <w:tcW w:w="1522" w:type="dxa"/>
            <w:vAlign w:val="center"/>
          </w:tcPr>
          <w:p w:rsidR="009C3780" w:rsidRDefault="00E3344A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8</w:t>
            </w:r>
          </w:p>
        </w:tc>
        <w:tc>
          <w:tcPr>
            <w:tcW w:w="1125" w:type="dxa"/>
          </w:tcPr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Default="00E3344A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E3344A" w:rsidRPr="00E3344A" w:rsidRDefault="00E3344A" w:rsidP="009176E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4</w:t>
            </w:r>
          </w:p>
          <w:p w:rsidR="009C3780" w:rsidRPr="00E3344A" w:rsidRDefault="009C3780" w:rsidP="009176E7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107" w:type="dxa"/>
          </w:tcPr>
          <w:p w:rsidR="009C3780" w:rsidRPr="002F456B" w:rsidRDefault="009C3780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C3780" w:rsidRPr="00FF75A1" w:rsidRDefault="009C3780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</w:tbl>
    <w:p w:rsidR="002A2EF9" w:rsidRPr="00137D2F" w:rsidRDefault="00177423" w:rsidP="006A57E6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/>
          <w:sz w:val="28"/>
          <w:szCs w:val="28"/>
          <w:rtl/>
          <w:lang w:bidi="ar-LY"/>
        </w:rPr>
        <w:br w:type="textWrapping" w:clear="all"/>
      </w: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تحدد الأساليب والطرق المستخدمة في تدريس المقرر, مثل : المحاضرات، الزيارات الميدانية، الأنشطة المعملية، جمع المعلومات، دراسة الحالة، حلقات المناقشة...إلخ.</w:t>
      </w:r>
    </w:p>
    <w:p w:rsidR="002A2EF9" w:rsidRPr="00442D87" w:rsidRDefault="002A2EF9" w:rsidP="002A2EF9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42D87" w:rsidRPr="00442D87" w:rsidRDefault="00442D87" w:rsidP="00442D87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>المحاض</w:t>
      </w:r>
      <w:r w:rsidR="00C9006A"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ـــــــــ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رات </w:t>
      </w:r>
    </w:p>
    <w:p w:rsidR="00442D87" w:rsidRPr="00442D87" w:rsidRDefault="00442D87" w:rsidP="00442D87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>عقد مقارنات بين المناطق المختلفة.</w:t>
      </w:r>
    </w:p>
    <w:p w:rsidR="00442D87" w:rsidRPr="00442D87" w:rsidRDefault="00442D87" w:rsidP="00442D87">
      <w:pPr>
        <w:ind w:left="543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3- 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التشجيع على خلق فرضيات.</w:t>
      </w:r>
    </w:p>
    <w:p w:rsidR="002A2EF9" w:rsidRDefault="00442D87" w:rsidP="00442D87">
      <w:pPr>
        <w:ind w:left="435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  4</w:t>
      </w:r>
      <w:r w:rsidRPr="00442D87">
        <w:rPr>
          <w:rFonts w:asciiTheme="majorBidi" w:hAnsiTheme="majorBidi" w:cstheme="majorBidi"/>
          <w:sz w:val="28"/>
          <w:szCs w:val="28"/>
          <w:rtl/>
          <w:lang w:bidi="ar-LY"/>
        </w:rPr>
        <w:t>-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تقديم عروض.</w:t>
      </w:r>
    </w:p>
    <w:p w:rsidR="00442D87" w:rsidRPr="00442D87" w:rsidRDefault="00442D87" w:rsidP="00EF62B8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2A2EF9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التوضيح وبالتفصيل أنواع التقييم المتبعة في عملية تعليم وتعلم المقرر الدراسي, مثل: الامتحانـــــــات ( التحريرية والشفوية)، التقارير ، المناقشات, الأنشطة العلمية...إلخ, مع ضرورة تحديد تاريخ كل تقييم على مدار العام / الفصل الدراسي, والنسبة المئوية لكل أداة تقييم مذكورة من الدرجة الإجمالية للمقرر.</w:t>
      </w:r>
    </w:p>
    <w:p w:rsidR="006A57E6" w:rsidRPr="00137D2F" w:rsidRDefault="006A57E6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55"/>
        <w:gridCol w:w="1664"/>
        <w:gridCol w:w="1671"/>
        <w:gridCol w:w="1679"/>
      </w:tblGrid>
      <w:tr w:rsidR="002A2EF9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671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664" w:type="dxa"/>
          </w:tcPr>
          <w:p w:rsidR="00C9006A" w:rsidRPr="00137D2F" w:rsidRDefault="009176E7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السابع</w:t>
            </w: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30%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1664" w:type="dxa"/>
          </w:tcPr>
          <w:p w:rsidR="00C9006A" w:rsidRPr="00137D2F" w:rsidRDefault="009176E7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التاسع</w:t>
            </w: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9176E7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المشاركة والنشاط</w:t>
            </w:r>
          </w:p>
        </w:tc>
        <w:tc>
          <w:tcPr>
            <w:tcW w:w="1664" w:type="dxa"/>
          </w:tcPr>
          <w:p w:rsidR="00C9006A" w:rsidRPr="00137D2F" w:rsidRDefault="009176E7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طيلة الفصل الدراسي</w:t>
            </w: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يحتسب من ضمن 10 %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2A2EF9" w:rsidRPr="00137D2F" w:rsidTr="00C9006A">
        <w:tc>
          <w:tcPr>
            <w:tcW w:w="3320" w:type="dxa"/>
            <w:gridSpan w:val="2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</w:tbl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58"/>
        <w:gridCol w:w="2758"/>
      </w:tblGrid>
      <w:tr w:rsidR="002A2EF9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 xml:space="preserve"> رقم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أسلوب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التاريخ</w:t>
            </w: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الأول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امتحان شفوي </w:t>
            </w:r>
          </w:p>
        </w:tc>
        <w:tc>
          <w:tcPr>
            <w:tcW w:w="2758" w:type="dxa"/>
          </w:tcPr>
          <w:p w:rsidR="00C9006A" w:rsidRPr="002F456B" w:rsidRDefault="009176E7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ااتاسع</w:t>
            </w: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الثاني</w:t>
            </w:r>
          </w:p>
        </w:tc>
        <w:tc>
          <w:tcPr>
            <w:tcW w:w="2758" w:type="dxa"/>
          </w:tcPr>
          <w:p w:rsidR="00C9006A" w:rsidRPr="002F456B" w:rsidRDefault="00C9006A" w:rsidP="009176E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امتحان </w:t>
            </w:r>
            <w:r w:rsidR="009176E7">
              <w:rPr>
                <w:rFonts w:asciiTheme="majorBidi" w:hAnsiTheme="majorBidi" w:cstheme="majorBidi" w:hint="cs"/>
                <w:rtl/>
              </w:rPr>
              <w:t>نصفي</w:t>
            </w:r>
            <w:r>
              <w:rPr>
                <w:rFonts w:asciiTheme="majorBidi" w:hAnsiTheme="majorBidi" w:cstheme="majorBidi" w:hint="cs"/>
                <w:rtl/>
              </w:rPr>
              <w:t xml:space="preserve"> تحريري</w:t>
            </w:r>
          </w:p>
        </w:tc>
        <w:tc>
          <w:tcPr>
            <w:tcW w:w="2758" w:type="dxa"/>
          </w:tcPr>
          <w:p w:rsidR="00C9006A" w:rsidRPr="002F456B" w:rsidRDefault="009176E7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السابع</w:t>
            </w: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الثالث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الخامس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السادس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السابع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أوراق العمل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</w:t>
            </w:r>
            <w:r w:rsidR="009176E7">
              <w:rPr>
                <w:rFonts w:asciiTheme="majorBidi" w:hAnsiTheme="majorBidi" w:cstheme="majorBidi" w:hint="cs"/>
                <w:rtl/>
              </w:rPr>
              <w:t xml:space="preserve"> العاشر</w:t>
            </w:r>
          </w:p>
        </w:tc>
      </w:tr>
    </w:tbl>
    <w:p w:rsidR="002A2EF9" w:rsidRPr="00137D2F" w:rsidRDefault="002A2EF9" w:rsidP="002A2EF9">
      <w:pPr>
        <w:rPr>
          <w:rFonts w:asciiTheme="majorBidi" w:hAnsiTheme="majorBidi" w:cstheme="majorBidi"/>
          <w:sz w:val="28"/>
          <w:szCs w:val="28"/>
          <w:rtl/>
        </w:rPr>
      </w:pPr>
    </w:p>
    <w:p w:rsidR="006A57E6" w:rsidRDefault="006A57E6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6A57E6" w:rsidRDefault="006A57E6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2A2EF9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8-المراجع والدوريات:</w:t>
      </w:r>
    </w:p>
    <w:p w:rsidR="002A2EF9" w:rsidRPr="00137D2F" w:rsidRDefault="002A2EF9" w:rsidP="002A2EF9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4"/>
        <w:bidiVisual/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976"/>
        <w:gridCol w:w="900"/>
        <w:gridCol w:w="2260"/>
        <w:gridCol w:w="1488"/>
      </w:tblGrid>
      <w:tr w:rsidR="002A2EF9" w:rsidRPr="00137D2F" w:rsidTr="00011033">
        <w:trPr>
          <w:jc w:val="center"/>
        </w:trPr>
        <w:tc>
          <w:tcPr>
            <w:tcW w:w="1421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عنوان المراجع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الناشر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النسخة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المؤلف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مكان تواجدها</w:t>
            </w:r>
          </w:p>
        </w:tc>
      </w:tr>
      <w:tr w:rsidR="002A2EF9" w:rsidRPr="00137D2F" w:rsidTr="00011033">
        <w:trPr>
          <w:trHeight w:val="3818"/>
          <w:jc w:val="center"/>
        </w:trPr>
        <w:tc>
          <w:tcPr>
            <w:tcW w:w="1421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الكتب الدراسية المقررة</w:t>
            </w:r>
          </w:p>
        </w:tc>
        <w:tc>
          <w:tcPr>
            <w:tcW w:w="2976" w:type="dxa"/>
          </w:tcPr>
          <w:p w:rsidR="00011033" w:rsidRPr="00650390" w:rsidRDefault="00011033" w:rsidP="00011033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تاريخ اليونان  </w:t>
            </w:r>
          </w:p>
          <w:p w:rsidR="00011033" w:rsidRPr="00650390" w:rsidRDefault="00011033" w:rsidP="00011033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الإغريق تاريخهم وحضارتهم   </w:t>
            </w:r>
          </w:p>
          <w:p w:rsidR="00011033" w:rsidRPr="00650390" w:rsidRDefault="00011033" w:rsidP="00011033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اليونان مقدمة في التاريخ الحضاري</w:t>
            </w:r>
          </w:p>
          <w:p w:rsidR="00011033" w:rsidRPr="00650390" w:rsidRDefault="00011033" w:rsidP="00011033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>تاريخ العالم الإغريقي وحضارته</w:t>
            </w:r>
          </w:p>
          <w:p w:rsidR="00011033" w:rsidRPr="00650390" w:rsidRDefault="00011033" w:rsidP="00011033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التاريخ اليوناني </w:t>
            </w:r>
          </w:p>
          <w:p w:rsidR="00011033" w:rsidRPr="00650390" w:rsidRDefault="00011033" w:rsidP="00011033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معالم التاريخ اليوناني القديم </w:t>
            </w:r>
          </w:p>
          <w:p w:rsidR="00011033" w:rsidRDefault="00011033" w:rsidP="00011033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دراسات في تاريخ الإغريق  </w:t>
            </w:r>
          </w:p>
          <w:p w:rsidR="002A2EF9" w:rsidRPr="00FB09DC" w:rsidRDefault="002A2EF9" w:rsidP="00FB09D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60" w:type="dxa"/>
          </w:tcPr>
          <w:p w:rsidR="00011033" w:rsidRDefault="00011033" w:rsidP="00FB09D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محمد كامل عياد </w:t>
            </w:r>
          </w:p>
          <w:p w:rsidR="002A2EF9" w:rsidRDefault="00011033" w:rsidP="00FB09D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سيد أحمد الناصر                                                         </w:t>
            </w:r>
          </w:p>
          <w:p w:rsidR="00011033" w:rsidRDefault="00011033" w:rsidP="00FB09D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لطفي عبدا لوهاب يحي                     فوزي مكاوي </w:t>
            </w:r>
          </w:p>
          <w:p w:rsidR="00011033" w:rsidRDefault="00011033" w:rsidP="00FB09D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عبدا للطيف أحمد علي                                                      </w:t>
            </w:r>
          </w:p>
          <w:p w:rsidR="00011033" w:rsidRDefault="00011033" w:rsidP="00FB09D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عبدا لعزيز إبراهيم                          </w:t>
            </w:r>
          </w:p>
          <w:p w:rsidR="00011033" w:rsidRPr="00011033" w:rsidRDefault="00011033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5039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رجب عبدا لحميد الأثرم                    </w:t>
            </w:r>
          </w:p>
        </w:tc>
        <w:tc>
          <w:tcPr>
            <w:tcW w:w="1488" w:type="dxa"/>
          </w:tcPr>
          <w:p w:rsidR="002A2EF9" w:rsidRPr="00137D2F" w:rsidRDefault="00E44B5C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81A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متوفرة في مكتبات الكلية والقسم  والمكتبات المحلية، بالإضافة إلى توفرها كنسخ الكترونية</w:t>
            </w:r>
          </w:p>
        </w:tc>
      </w:tr>
    </w:tbl>
    <w:p w:rsidR="006A57E6" w:rsidRDefault="006A57E6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D8113D" w:rsidRDefault="00D8113D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D8113D" w:rsidRDefault="00D8113D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D8113D" w:rsidRDefault="00D8113D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9-الإمكانات المطلوبة لتنفيذ المقرر:</w:t>
      </w: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تذكر جميع الإمكانات والتجهيزات المطلوبة, مثل: قاعات التدريس, التجهيزات المساعدة للتدريس, المعامل , 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372"/>
        <w:gridCol w:w="2756"/>
      </w:tblGrid>
      <w:tr w:rsidR="002A2EF9" w:rsidRPr="00137D2F" w:rsidTr="00E44B5C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ت</w:t>
            </w:r>
          </w:p>
        </w:tc>
        <w:tc>
          <w:tcPr>
            <w:tcW w:w="4372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الإمكانات المطلوب توفرها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2A2EF9" w:rsidRPr="00137D2F" w:rsidTr="00E44B5C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72" w:type="dxa"/>
          </w:tcPr>
          <w:p w:rsidR="00E44B5C" w:rsidRDefault="00E44B5C" w:rsidP="00E44B5C">
            <w:pPr>
              <w:ind w:left="75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50F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أجهزة الكمبيوتر:</w:t>
            </w:r>
          </w:p>
          <w:p w:rsidR="00E44B5C" w:rsidRPr="00CA5ABB" w:rsidRDefault="00E44B5C" w:rsidP="00E44B5C">
            <w:pPr>
              <w:pStyle w:val="a3"/>
              <w:numPr>
                <w:ilvl w:val="0"/>
                <w:numId w:val="16"/>
              </w:num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5A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توفير السبورة الذكية. </w:t>
            </w:r>
            <w:r w:rsidRPr="00CA5A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Smart Board</w:t>
            </w:r>
          </w:p>
          <w:p w:rsidR="002A2EF9" w:rsidRPr="00137D2F" w:rsidRDefault="00E44B5C" w:rsidP="00E44B5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Smart Class Room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756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2A2EF9" w:rsidRPr="00137D2F" w:rsidRDefault="002A2EF9" w:rsidP="002A2EF9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E44B5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منسق المقرر</w:t>
      </w:r>
      <w:r w:rsidR="00011033">
        <w:rPr>
          <w:rFonts w:asciiTheme="majorBidi" w:hAnsiTheme="majorBidi" w:cstheme="majorBidi" w:hint="cs"/>
          <w:sz w:val="28"/>
          <w:szCs w:val="28"/>
          <w:rtl/>
        </w:rPr>
        <w:t xml:space="preserve">: د. أحمد </w:t>
      </w:r>
      <w:r w:rsidR="006D5B04">
        <w:rPr>
          <w:rFonts w:asciiTheme="majorBidi" w:hAnsiTheme="majorBidi" w:cstheme="majorBidi" w:hint="cs"/>
          <w:sz w:val="28"/>
          <w:szCs w:val="28"/>
          <w:rtl/>
        </w:rPr>
        <w:t xml:space="preserve">محمد </w:t>
      </w:r>
      <w:r w:rsidR="00011033">
        <w:rPr>
          <w:rFonts w:asciiTheme="majorBidi" w:hAnsiTheme="majorBidi" w:cstheme="majorBidi" w:hint="cs"/>
          <w:sz w:val="28"/>
          <w:szCs w:val="28"/>
          <w:rtl/>
        </w:rPr>
        <w:t>انديشة</w:t>
      </w:r>
    </w:p>
    <w:p w:rsidR="002A2EF9" w:rsidRPr="00137D2F" w:rsidRDefault="00E44B5C" w:rsidP="00E44B5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منسق البرنامج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أ. هيفاء </w:t>
      </w:r>
      <w:r w:rsidR="006D5B04">
        <w:rPr>
          <w:rFonts w:asciiTheme="majorBidi" w:hAnsiTheme="majorBidi" w:cstheme="majorBidi" w:hint="cs"/>
          <w:sz w:val="28"/>
          <w:szCs w:val="28"/>
          <w:rtl/>
        </w:rPr>
        <w:t xml:space="preserve">عبدالرحمن </w:t>
      </w:r>
      <w:r>
        <w:rPr>
          <w:rFonts w:asciiTheme="majorBidi" w:hAnsiTheme="majorBidi" w:cstheme="majorBidi" w:hint="cs"/>
          <w:sz w:val="28"/>
          <w:szCs w:val="28"/>
          <w:rtl/>
        </w:rPr>
        <w:t>الشعافي</w:t>
      </w:r>
    </w:p>
    <w:p w:rsidR="002A2EF9" w:rsidRPr="00137D2F" w:rsidRDefault="002A2EF9" w:rsidP="00E44B5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رئيس القسم.</w:t>
      </w:r>
      <w:r w:rsidR="004924E1">
        <w:rPr>
          <w:rFonts w:asciiTheme="majorBidi" w:hAnsiTheme="majorBidi" w:cstheme="majorBidi" w:hint="cs"/>
          <w:sz w:val="28"/>
          <w:szCs w:val="28"/>
          <w:rtl/>
        </w:rPr>
        <w:t xml:space="preserve">: أ. عبدالله </w:t>
      </w:r>
      <w:r w:rsidR="006D5B04">
        <w:rPr>
          <w:rFonts w:asciiTheme="majorBidi" w:hAnsiTheme="majorBidi" w:cstheme="majorBidi" w:hint="cs"/>
          <w:sz w:val="28"/>
          <w:szCs w:val="28"/>
          <w:rtl/>
        </w:rPr>
        <w:t xml:space="preserve">محمد </w:t>
      </w:r>
      <w:r w:rsidR="004924E1">
        <w:rPr>
          <w:rFonts w:asciiTheme="majorBidi" w:hAnsiTheme="majorBidi" w:cstheme="majorBidi" w:hint="cs"/>
          <w:sz w:val="28"/>
          <w:szCs w:val="28"/>
          <w:rtl/>
        </w:rPr>
        <w:t>أبوفناس</w:t>
      </w:r>
    </w:p>
    <w:p w:rsidR="002A2EF9" w:rsidRPr="00137D2F" w:rsidRDefault="002A2EF9" w:rsidP="006D5B0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التاريخ</w:t>
      </w:r>
      <w:r w:rsidR="006D5B0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831C0">
        <w:rPr>
          <w:rFonts w:asciiTheme="majorBidi" w:hAnsiTheme="majorBidi" w:cstheme="majorBidi" w:hint="cs"/>
          <w:sz w:val="28"/>
          <w:szCs w:val="28"/>
          <w:rtl/>
        </w:rPr>
        <w:t>: 2019.6.17 م</w:t>
      </w:r>
    </w:p>
    <w:p w:rsidR="002A2EF9" w:rsidRPr="00137D2F" w:rsidRDefault="002A2EF9" w:rsidP="002A2EF9">
      <w:pPr>
        <w:jc w:val="center"/>
        <w:rPr>
          <w:rFonts w:asciiTheme="majorBidi" w:hAnsiTheme="majorBidi" w:cstheme="majorBidi"/>
          <w:sz w:val="28"/>
          <w:szCs w:val="28"/>
          <w:rtl/>
        </w:rPr>
        <w:sectPr w:rsidR="002A2EF9" w:rsidRPr="00137D2F" w:rsidSect="00FB09DC">
          <w:footerReference w:type="default" r:id="rId9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2A2EF9" w:rsidRPr="00137D2F" w:rsidRDefault="002A2EF9" w:rsidP="002A2EF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176E7">
        <w:rPr>
          <w:rFonts w:asciiTheme="majorBidi" w:hAnsiTheme="majorBidi" w:cstheme="majorBidi"/>
          <w:b/>
          <w:bCs/>
          <w:sz w:val="32"/>
          <w:szCs w:val="32"/>
        </w:rPr>
        <w:t>.....................</w:t>
      </w:r>
      <w:r w:rsidR="009176E7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تاريخ الاغريق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.....................</w:t>
      </w: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564"/>
        <w:gridCol w:w="564"/>
        <w:gridCol w:w="564"/>
        <w:gridCol w:w="564"/>
        <w:gridCol w:w="564"/>
        <w:gridCol w:w="759"/>
        <w:gridCol w:w="757"/>
        <w:gridCol w:w="756"/>
        <w:gridCol w:w="754"/>
        <w:gridCol w:w="752"/>
        <w:gridCol w:w="758"/>
        <w:gridCol w:w="757"/>
        <w:gridCol w:w="756"/>
        <w:gridCol w:w="754"/>
        <w:gridCol w:w="753"/>
        <w:gridCol w:w="594"/>
        <w:gridCol w:w="593"/>
        <w:gridCol w:w="593"/>
        <w:gridCol w:w="593"/>
        <w:gridCol w:w="592"/>
      </w:tblGrid>
      <w:tr w:rsidR="002A2EF9" w:rsidRPr="00137D2F" w:rsidTr="00FB09DC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2A2EF9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2A2EF9">
            <w:pPr>
              <w:pStyle w:val="a3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D8113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</w:t>
            </w:r>
            <w:r w:rsidR="00D8113D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9176E7" w:rsidRDefault="009176E7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9176E7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B15CA2" w:rsidP="00B15CA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B15CA2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2A2EF9" w:rsidRPr="00137D2F" w:rsidRDefault="00B15CA2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2A2EF9" w:rsidRPr="00137D2F" w:rsidRDefault="00B15CA2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</w:tbl>
    <w:p w:rsidR="002A2EF9" w:rsidRPr="00137D2F" w:rsidRDefault="002A2EF9" w:rsidP="002A2EF9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880A5E" w:rsidRDefault="00880A5E"/>
    <w:sectPr w:rsidR="00880A5E" w:rsidSect="00FB09DC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39" w:rsidRDefault="00E41139">
      <w:r>
        <w:separator/>
      </w:r>
    </w:p>
  </w:endnote>
  <w:endnote w:type="continuationSeparator" w:id="0">
    <w:p w:rsidR="00E41139" w:rsidRDefault="00E4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4447455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09DC" w:rsidRDefault="00FB09DC" w:rsidP="00FB09DC">
            <w:pPr>
              <w:pStyle w:val="a5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FB09DC" w:rsidRPr="00C97437" w:rsidTr="00D8113D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FB09DC" w:rsidRPr="00C97437" w:rsidRDefault="00FB09DC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FB09DC" w:rsidRPr="00C97437" w:rsidRDefault="00FB09DC" w:rsidP="00D8113D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 w:rsidR="00D8113D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 w:rsidR="00D8113D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 w:rsidR="00D8113D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FB09DC" w:rsidRPr="00C97437" w:rsidRDefault="00FB09DC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FB09DC" w:rsidRPr="00C97437" w:rsidRDefault="00FB09DC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FB09DC" w:rsidRDefault="00FB09DC" w:rsidP="00FB09DC">
            <w:pPr>
              <w:pStyle w:val="a5"/>
              <w:jc w:val="right"/>
            </w:pPr>
          </w:p>
          <w:p w:rsidR="00FB09DC" w:rsidRPr="00C97437" w:rsidRDefault="00FB09DC" w:rsidP="00FB09DC">
            <w:pPr>
              <w:pStyle w:val="a5"/>
              <w:jc w:val="right"/>
              <w:rPr>
                <w:rtl/>
                <w:lang w:bidi="ar-LY"/>
              </w:rPr>
            </w:pPr>
          </w:p>
          <w:p w:rsidR="00FB09DC" w:rsidRDefault="00FB09DC" w:rsidP="00FB09DC">
            <w:pPr>
              <w:pStyle w:val="a5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7949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FB09DC" w:rsidRPr="00D65FD9" w:rsidRDefault="00FB09DC" w:rsidP="00FB0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39" w:rsidRDefault="00E41139">
      <w:r>
        <w:separator/>
      </w:r>
    </w:p>
  </w:footnote>
  <w:footnote w:type="continuationSeparator" w:id="0">
    <w:p w:rsidR="00E41139" w:rsidRDefault="00E4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A60"/>
    <w:multiLevelType w:val="hybridMultilevel"/>
    <w:tmpl w:val="DDFC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0E4"/>
    <w:multiLevelType w:val="hybridMultilevel"/>
    <w:tmpl w:val="7584C0EE"/>
    <w:lvl w:ilvl="0" w:tplc="6A282024">
      <w:start w:val="1"/>
      <w:numFmt w:val="decimal"/>
      <w:lvlText w:val="%1.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46F3C"/>
    <w:multiLevelType w:val="hybridMultilevel"/>
    <w:tmpl w:val="11180EE8"/>
    <w:lvl w:ilvl="0" w:tplc="8B6C593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6" w15:restartNumberingAfterBreak="0">
    <w:nsid w:val="1BAA7B14"/>
    <w:multiLevelType w:val="hybridMultilevel"/>
    <w:tmpl w:val="4AC82A44"/>
    <w:lvl w:ilvl="0" w:tplc="851C03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225D"/>
    <w:multiLevelType w:val="hybridMultilevel"/>
    <w:tmpl w:val="5AA28ED0"/>
    <w:lvl w:ilvl="0" w:tplc="2B4A3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5D00"/>
    <w:multiLevelType w:val="hybridMultilevel"/>
    <w:tmpl w:val="28BE6234"/>
    <w:lvl w:ilvl="0" w:tplc="E1ECB6B0">
      <w:start w:val="3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70046D"/>
    <w:multiLevelType w:val="hybridMultilevel"/>
    <w:tmpl w:val="90F815B2"/>
    <w:lvl w:ilvl="0" w:tplc="8640ED8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FF84379"/>
    <w:multiLevelType w:val="hybridMultilevel"/>
    <w:tmpl w:val="96605182"/>
    <w:lvl w:ilvl="0" w:tplc="CD0AAA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E5596"/>
    <w:multiLevelType w:val="hybridMultilevel"/>
    <w:tmpl w:val="0638D042"/>
    <w:lvl w:ilvl="0" w:tplc="E974CA14">
      <w:start w:val="1"/>
      <w:numFmt w:val="arabicAlpha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2" w15:restartNumberingAfterBreak="0">
    <w:nsid w:val="4E2E0C71"/>
    <w:multiLevelType w:val="hybridMultilevel"/>
    <w:tmpl w:val="025A9854"/>
    <w:lvl w:ilvl="0" w:tplc="A37C42C6">
      <w:start w:val="1"/>
      <w:numFmt w:val="decimal"/>
      <w:lvlText w:val="%1-"/>
      <w:lvlJc w:val="left"/>
      <w:pPr>
        <w:ind w:left="13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3" w15:restartNumberingAfterBreak="0">
    <w:nsid w:val="62A341C6"/>
    <w:multiLevelType w:val="hybridMultilevel"/>
    <w:tmpl w:val="14EE58DE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6573348C"/>
    <w:multiLevelType w:val="hybridMultilevel"/>
    <w:tmpl w:val="BF189004"/>
    <w:lvl w:ilvl="0" w:tplc="88AA5F9E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73182F86"/>
    <w:multiLevelType w:val="hybridMultilevel"/>
    <w:tmpl w:val="5BF6645C"/>
    <w:lvl w:ilvl="0" w:tplc="84D42852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7603312C"/>
    <w:multiLevelType w:val="hybridMultilevel"/>
    <w:tmpl w:val="91365E38"/>
    <w:lvl w:ilvl="0" w:tplc="EFE6FE4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0"/>
  </w:num>
  <w:num w:numId="17">
    <w:abstractNumId w:val="1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F9"/>
    <w:rsid w:val="00011033"/>
    <w:rsid w:val="00030DE5"/>
    <w:rsid w:val="000C0968"/>
    <w:rsid w:val="00102755"/>
    <w:rsid w:val="001353E2"/>
    <w:rsid w:val="00177423"/>
    <w:rsid w:val="002A2EF9"/>
    <w:rsid w:val="002C1159"/>
    <w:rsid w:val="0030792C"/>
    <w:rsid w:val="003C6653"/>
    <w:rsid w:val="003D4A33"/>
    <w:rsid w:val="003F4E96"/>
    <w:rsid w:val="00442D87"/>
    <w:rsid w:val="00465452"/>
    <w:rsid w:val="004924E1"/>
    <w:rsid w:val="00497949"/>
    <w:rsid w:val="0053251A"/>
    <w:rsid w:val="00667882"/>
    <w:rsid w:val="006A57E6"/>
    <w:rsid w:val="006D5B04"/>
    <w:rsid w:val="007056C6"/>
    <w:rsid w:val="00707D0A"/>
    <w:rsid w:val="008705F4"/>
    <w:rsid w:val="00880A5E"/>
    <w:rsid w:val="008831C0"/>
    <w:rsid w:val="008C3EFF"/>
    <w:rsid w:val="009176E7"/>
    <w:rsid w:val="00982C24"/>
    <w:rsid w:val="009C3780"/>
    <w:rsid w:val="00A038EB"/>
    <w:rsid w:val="00A1582E"/>
    <w:rsid w:val="00A161A2"/>
    <w:rsid w:val="00A96034"/>
    <w:rsid w:val="00A968B4"/>
    <w:rsid w:val="00B15CA2"/>
    <w:rsid w:val="00B92386"/>
    <w:rsid w:val="00BC5E10"/>
    <w:rsid w:val="00C12F07"/>
    <w:rsid w:val="00C453A8"/>
    <w:rsid w:val="00C60E97"/>
    <w:rsid w:val="00C9006A"/>
    <w:rsid w:val="00CD5182"/>
    <w:rsid w:val="00CE2A38"/>
    <w:rsid w:val="00D8113D"/>
    <w:rsid w:val="00E3344A"/>
    <w:rsid w:val="00E41139"/>
    <w:rsid w:val="00E44B5C"/>
    <w:rsid w:val="00E65FD0"/>
    <w:rsid w:val="00E87B18"/>
    <w:rsid w:val="00EF303D"/>
    <w:rsid w:val="00EF62B8"/>
    <w:rsid w:val="00F250B4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C7AB6"/>
  <w15:docId w15:val="{56B303A1-05D6-4033-A7B8-5F90096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F9"/>
    <w:pPr>
      <w:ind w:left="720"/>
      <w:contextualSpacing/>
    </w:pPr>
  </w:style>
  <w:style w:type="table" w:styleId="a4">
    <w:name w:val="Table Grid"/>
    <w:basedOn w:val="a1"/>
    <w:uiPriority w:val="59"/>
    <w:rsid w:val="002A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2A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2A2EF9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5"/>
    <w:uiPriority w:val="99"/>
    <w:rsid w:val="002A2EF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B09DC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D8113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D81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5706-22BC-456D-8E64-319DEFA0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8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haifa ahmed</dc:creator>
  <cp:keywords/>
  <dc:description/>
  <cp:lastModifiedBy>Maher</cp:lastModifiedBy>
  <cp:revision>25</cp:revision>
  <dcterms:created xsi:type="dcterms:W3CDTF">2018-04-24T16:30:00Z</dcterms:created>
  <dcterms:modified xsi:type="dcterms:W3CDTF">2023-03-02T11:04:00Z</dcterms:modified>
</cp:coreProperties>
</file>